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jc w:val="both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4：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eastAsia="zh-CN"/>
        </w:rPr>
        <w:t>庆阳市202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eastAsia="zh-CN"/>
        </w:rPr>
        <w:t>年农村学校教师特设岗位计划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eastAsia="zh-CN"/>
        </w:rPr>
        <w:t>实施工作市、县（区）教育局联系方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eastAsia="zh-CN"/>
        </w:rPr>
        <w:t>式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庆阳市教育局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0934-8680263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西峰区教育局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0934-8662170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镇原县教育局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0934-7163993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宁  县教育局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0934-6622919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正宁县教育局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0934-612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1150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合水县教科局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0934-5591302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华池县教育局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0934-5925619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环  县教育局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0934-5951177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420" w:leftChars="0" w:firstLine="42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庆城县教育局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人事股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0934-3205556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WY0NTczYWI1YzhhNjE2OWJhODRkNTFiYTI5MzAifQ=="/>
  </w:docVars>
  <w:rsids>
    <w:rsidRoot w:val="00000000"/>
    <w:rsid w:val="51E77DEA"/>
    <w:rsid w:val="5E644503"/>
    <w:rsid w:val="60F7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customStyle="1" w:styleId="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228</Characters>
  <Lines>0</Lines>
  <Paragraphs>0</Paragraphs>
  <TotalTime>7</TotalTime>
  <ScaleCrop>false</ScaleCrop>
  <LinksUpToDate>false</LinksUpToDate>
  <CharactersWithSpaces>268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马翠萍</cp:lastModifiedBy>
  <cp:lastPrinted>2023-05-26T07:33:34Z</cp:lastPrinted>
  <dcterms:modified xsi:type="dcterms:W3CDTF">2023-05-26T07:34:36Z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BAE8CC72DB414B4CABB4316FC9A684AA_12</vt:lpwstr>
  </property>
</Properties>
</file>